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38052C6C" w14:textId="77777777" w:rsidR="002765DE" w:rsidRDefault="002765DE" w:rsidP="002765DE">
      <w:pPr>
        <w:pStyle w:val="Default"/>
        <w:spacing w:line="276" w:lineRule="auto"/>
        <w:rPr>
          <w:rFonts w:ascii="Calibri" w:hAnsi="Calibri" w:cs="Calibri"/>
        </w:rPr>
      </w:pPr>
    </w:p>
    <w:p w14:paraId="2E642A3B" w14:textId="5FC48D22" w:rsidR="00747B45" w:rsidRDefault="002765DE" w:rsidP="002765DE">
      <w:pPr>
        <w:pStyle w:val="Default"/>
        <w:spacing w:line="276" w:lineRule="auto"/>
        <w:rPr>
          <w:rFonts w:ascii="Cambria" w:hAnsi="Cambria"/>
        </w:rPr>
      </w:pPr>
      <w:r w:rsidRPr="003C58E3">
        <w:rPr>
          <w:rFonts w:ascii="Calibri" w:hAnsi="Calibri" w:cs="Calibri"/>
        </w:rPr>
        <w:t xml:space="preserve">Osnova Studie proveditelnosti </w:t>
      </w:r>
      <w:r>
        <w:rPr>
          <w:rFonts w:ascii="Calibri" w:hAnsi="Calibri" w:cs="Calibri"/>
        </w:rPr>
        <w:t>pro 7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výzvu MAS Bohdanečsko – IROP – Bezpečnost v obcích </w:t>
      </w:r>
      <w:r w:rsidRPr="003C58E3">
        <w:rPr>
          <w:rFonts w:ascii="Calibri" w:hAnsi="Calibri" w:cs="Calibri"/>
        </w:rPr>
        <w:t xml:space="preserve">byla doplněna o požadavky MAS Bohdanečsko, z. s. pro </w:t>
      </w:r>
      <w:r>
        <w:rPr>
          <w:rFonts w:ascii="Calibri" w:hAnsi="Calibri" w:cs="Calibri"/>
        </w:rPr>
        <w:t>potřeby</w:t>
      </w:r>
      <w:r w:rsidRPr="003C58E3">
        <w:rPr>
          <w:rFonts w:ascii="Calibri" w:hAnsi="Calibri" w:cs="Calibri"/>
        </w:rPr>
        <w:t xml:space="preserve"> hodnocení </w:t>
      </w:r>
      <w:r>
        <w:rPr>
          <w:rFonts w:ascii="Calibri" w:hAnsi="Calibri" w:cs="Calibri"/>
        </w:rPr>
        <w:t xml:space="preserve"> MAS </w:t>
      </w:r>
      <w:r w:rsidRPr="003C58E3">
        <w:rPr>
          <w:rFonts w:ascii="Calibri" w:hAnsi="Calibri" w:cs="Calibri"/>
        </w:rPr>
        <w:t xml:space="preserve">(doplnění jsou zvýrazněna </w:t>
      </w:r>
      <w:r w:rsidRPr="003C58E3">
        <w:rPr>
          <w:rFonts w:ascii="Calibri" w:hAnsi="Calibri" w:cs="Calibri"/>
          <w:highlight w:val="yellow"/>
        </w:rPr>
        <w:t>žlutě</w:t>
      </w:r>
      <w:r w:rsidRPr="003C58E3">
        <w:rPr>
          <w:rFonts w:ascii="Calibri" w:hAnsi="Calibri" w:cs="Calibri"/>
        </w:rPr>
        <w:t>)</w:t>
      </w: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555C8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555C8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555C8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555C8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555C8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555C8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555C8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555C8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555C8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555C8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555C8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555C8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555C8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" w:name="_Toc517167784"/>
      <w:r w:rsidRPr="004A323F">
        <w:rPr>
          <w:caps/>
        </w:rPr>
        <w:lastRenderedPageBreak/>
        <w:t>ÚVODNÍ INFORMACE</w:t>
      </w:r>
      <w:bookmarkEnd w:id="5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6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6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24F6FD8A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2695540" w14:textId="171AD8CA" w:rsidR="002765DE" w:rsidRPr="002765DE" w:rsidRDefault="002765DE" w:rsidP="002765DE">
      <w:pPr>
        <w:pStyle w:val="Odstavecseseznamem"/>
        <w:numPr>
          <w:ilvl w:val="0"/>
          <w:numId w:val="4"/>
        </w:numPr>
        <w:jc w:val="both"/>
        <w:rPr>
          <w:highlight w:val="yellow"/>
        </w:rPr>
      </w:pPr>
      <w:r w:rsidRPr="00B6318B">
        <w:rPr>
          <w:highlight w:val="yellow"/>
        </w:rPr>
        <w:t xml:space="preserve">Popis souladu projektu se </w:t>
      </w:r>
      <w:r w:rsidRPr="00B6318B">
        <w:rPr>
          <w:rFonts w:cstheme="minorHAnsi"/>
          <w:highlight w:val="yellow"/>
        </w:rPr>
        <w:t>SCLLD MAS Bohdanečsko (žadatel uvede, zda je projekt v souladu s </w:t>
      </w:r>
      <w:r w:rsidRPr="00B6318B">
        <w:rPr>
          <w:rFonts w:cstheme="minorHAnsi"/>
          <w:color w:val="000000"/>
          <w:highlight w:val="yellow"/>
        </w:rPr>
        <w:t>kap. D.2.1 Priorita 1 – Spokojený region, SC 1C – Modernizovat a vystavět dopravní infrastrukturu)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7" w:name="_Toc485823525"/>
      <w:bookmarkStart w:id="8" w:name="_Toc488138197"/>
      <w:bookmarkStart w:id="9" w:name="_Toc485823526"/>
      <w:bookmarkStart w:id="10" w:name="_Toc488138198"/>
      <w:bookmarkStart w:id="11" w:name="_Toc485823527"/>
      <w:bookmarkStart w:id="12" w:name="_Toc488138199"/>
      <w:bookmarkStart w:id="13" w:name="_Toc485823528"/>
      <w:bookmarkStart w:id="14" w:name="_Toc488138200"/>
      <w:bookmarkStart w:id="15" w:name="_Toc485823529"/>
      <w:bookmarkStart w:id="16" w:name="_Toc488138201"/>
      <w:bookmarkStart w:id="17" w:name="_Toc485823530"/>
      <w:bookmarkStart w:id="18" w:name="_Toc48813820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F46AC63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0C576DB8" w14:textId="77777777" w:rsidR="002765DE" w:rsidRPr="00B6318B" w:rsidRDefault="002765DE" w:rsidP="002765DE">
      <w:pPr>
        <w:pStyle w:val="Odstavecseseznamem"/>
        <w:numPr>
          <w:ilvl w:val="1"/>
          <w:numId w:val="4"/>
        </w:numPr>
        <w:jc w:val="both"/>
        <w:rPr>
          <w:highlight w:val="yellow"/>
        </w:rPr>
      </w:pPr>
      <w:r w:rsidRPr="003C58E3">
        <w:rPr>
          <w:highlight w:val="yellow"/>
        </w:rPr>
        <w:t xml:space="preserve">pro potřeby věcného hodnocení MAS žadatel uvede intenzitu </w:t>
      </w:r>
      <w:r w:rsidRPr="003C58E3">
        <w:rPr>
          <w:rFonts w:cstheme="minorHAnsi"/>
          <w:color w:val="000000"/>
          <w:highlight w:val="yellow"/>
        </w:rPr>
        <w:t>dopravy v místě realizace projektu dle Celostátního sčítání dopravy na dálniční a silniční síti ČR v roce 2016</w:t>
      </w:r>
      <w:r w:rsidRPr="003C58E3">
        <w:rPr>
          <w:rStyle w:val="Znakapoznpodarou"/>
          <w:rFonts w:cstheme="minorHAnsi"/>
          <w:color w:val="000000"/>
          <w:highlight w:val="yellow"/>
        </w:rPr>
        <w:footnoteReference w:id="1"/>
      </w:r>
    </w:p>
    <w:p w14:paraId="45500EA8" w14:textId="77777777" w:rsidR="002765DE" w:rsidRDefault="002765DE" w:rsidP="002765DE">
      <w:pPr>
        <w:jc w:val="both"/>
      </w:pP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0CDC2FEF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14191286" w14:textId="77777777" w:rsidR="002765DE" w:rsidRDefault="002765DE" w:rsidP="002765DE">
      <w:pPr>
        <w:pStyle w:val="Odstavecseseznamem"/>
        <w:numPr>
          <w:ilvl w:val="0"/>
          <w:numId w:val="4"/>
        </w:numPr>
        <w:jc w:val="both"/>
        <w:rPr>
          <w:highlight w:val="yellow"/>
        </w:rPr>
      </w:pPr>
      <w:r w:rsidRPr="003C58E3">
        <w:rPr>
          <w:highlight w:val="yellow"/>
        </w:rPr>
        <w:t>Pro potřeby věcného hodnocení MAS</w:t>
      </w:r>
      <w:r>
        <w:rPr>
          <w:highlight w:val="yellow"/>
        </w:rPr>
        <w:t>:</w:t>
      </w:r>
    </w:p>
    <w:p w14:paraId="20E8505C" w14:textId="77777777" w:rsidR="002765DE" w:rsidRPr="003C58E3" w:rsidRDefault="002765DE" w:rsidP="002765DE">
      <w:pPr>
        <w:pStyle w:val="Odstavecseseznamem"/>
        <w:numPr>
          <w:ilvl w:val="1"/>
          <w:numId w:val="4"/>
        </w:numPr>
        <w:jc w:val="both"/>
        <w:rPr>
          <w:highlight w:val="yellow"/>
        </w:rPr>
      </w:pPr>
      <w:r>
        <w:rPr>
          <w:rFonts w:cstheme="minorHAnsi"/>
          <w:highlight w:val="yellow"/>
        </w:rPr>
        <w:t>Žadatel popíše, j</w:t>
      </w:r>
      <w:r w:rsidRPr="003C58E3">
        <w:rPr>
          <w:rFonts w:cstheme="minorHAnsi"/>
          <w:highlight w:val="yellow"/>
        </w:rPr>
        <w:t>akým způsobem realizace projektu ovlivní bezpečnost občanů. Dále vyjmenuje obce, na jejichž občany bude mít realizace projektu z hlediska bezpečnosti v dopravě pozitivní vliv, tj. občany kterých obcí bude projekt využívaný a tento vliv odůvodní.</w:t>
      </w:r>
    </w:p>
    <w:p w14:paraId="0B5F9D4F" w14:textId="77777777" w:rsidR="002765DE" w:rsidRPr="003C58E3" w:rsidRDefault="002765DE" w:rsidP="002765DE">
      <w:pPr>
        <w:pStyle w:val="Odstavecseseznamem"/>
        <w:numPr>
          <w:ilvl w:val="1"/>
          <w:numId w:val="4"/>
        </w:numPr>
        <w:jc w:val="both"/>
        <w:rPr>
          <w:highlight w:val="yellow"/>
        </w:rPr>
      </w:pPr>
      <w:r w:rsidRPr="003C58E3">
        <w:rPr>
          <w:rFonts w:cstheme="minorHAnsi"/>
          <w:highlight w:val="yellow"/>
        </w:rPr>
        <w:t>Žadatel popíše, jakým způsobem realizace projektu zajistí přístup k centru obce nebo alespoň k jednomu objektu občanské vybavenosti:</w:t>
      </w:r>
    </w:p>
    <w:p w14:paraId="6E22A8E7" w14:textId="77777777" w:rsidR="002765DE" w:rsidRPr="003C58E3" w:rsidRDefault="002765DE" w:rsidP="002765DE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Budovy zdravotních zařízení a sociálních služeb</w:t>
      </w:r>
    </w:p>
    <w:p w14:paraId="42B69184" w14:textId="77777777" w:rsidR="002765DE" w:rsidRPr="003C58E3" w:rsidRDefault="002765DE" w:rsidP="002765DE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Objekty veřejné dopravy</w:t>
      </w:r>
    </w:p>
    <w:p w14:paraId="70F9487F" w14:textId="77777777" w:rsidR="002765DE" w:rsidRPr="003C58E3" w:rsidRDefault="002765DE" w:rsidP="002765DE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Objekty zajišťující služby občanům obce</w:t>
      </w:r>
    </w:p>
    <w:p w14:paraId="265F1E49" w14:textId="77777777" w:rsidR="002765DE" w:rsidRPr="003C58E3" w:rsidRDefault="002765DE" w:rsidP="002765DE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Administrativní budovy</w:t>
      </w:r>
    </w:p>
    <w:p w14:paraId="2A198A99" w14:textId="77777777" w:rsidR="002765DE" w:rsidRPr="003C58E3" w:rsidRDefault="002765DE" w:rsidP="002765DE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Budovy vzdělávacích institucí</w:t>
      </w:r>
    </w:p>
    <w:p w14:paraId="30E6CC46" w14:textId="77777777" w:rsidR="002765DE" w:rsidRPr="003C58E3" w:rsidRDefault="002765DE" w:rsidP="002765DE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Budovy volnočasových a kulturních aktivit</w:t>
      </w:r>
    </w:p>
    <w:p w14:paraId="21377837" w14:textId="77777777" w:rsidR="002765DE" w:rsidRPr="003C58E3" w:rsidRDefault="002765DE" w:rsidP="002765DE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Církevní budovy</w:t>
      </w:r>
    </w:p>
    <w:p w14:paraId="7627A5E8" w14:textId="577FF5C7" w:rsidR="002765DE" w:rsidRPr="002765DE" w:rsidRDefault="002765DE" w:rsidP="002765DE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Objekty cestovního ruchu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19" w:name="_Toc512408626"/>
      <w:bookmarkStart w:id="20" w:name="_Toc512408627"/>
      <w:bookmarkStart w:id="21" w:name="_Toc512408628"/>
      <w:bookmarkStart w:id="22" w:name="_Toc467834847"/>
      <w:bookmarkStart w:id="23" w:name="_Toc517167786"/>
      <w:bookmarkEnd w:id="19"/>
      <w:bookmarkEnd w:id="20"/>
      <w:bookmarkEnd w:id="21"/>
      <w:r w:rsidRPr="005B64B6">
        <w:rPr>
          <w:caps/>
        </w:rPr>
        <w:t>ZDŮVODNĚNÍ POTŘEBNOSTI REALIZACE PROJEKTU</w:t>
      </w:r>
      <w:bookmarkEnd w:id="22"/>
      <w:bookmarkEnd w:id="23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lastRenderedPageBreak/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4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4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8"/>
      <w:r w:rsidRPr="004A323F">
        <w:rPr>
          <w:caps/>
        </w:rPr>
        <w:t>Technické a technologické řešení projektu</w:t>
      </w:r>
      <w:bookmarkEnd w:id="25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9"/>
      <w:r w:rsidRPr="004A323F">
        <w:rPr>
          <w:caps/>
        </w:rPr>
        <w:t>Vliv projektu na životní prostředí</w:t>
      </w:r>
      <w:bookmarkEnd w:id="26"/>
      <w:r w:rsidRPr="004A323F">
        <w:rPr>
          <w:caps/>
        </w:rPr>
        <w:t xml:space="preserve"> </w:t>
      </w:r>
    </w:p>
    <w:p w14:paraId="20CED4B2" w14:textId="6C0AD019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34BB58B" w14:textId="77777777" w:rsidR="002765DE" w:rsidRPr="003C58E3" w:rsidRDefault="002765DE" w:rsidP="002765DE">
      <w:pPr>
        <w:pStyle w:val="Odstavecseseznamem"/>
        <w:numPr>
          <w:ilvl w:val="0"/>
          <w:numId w:val="4"/>
        </w:numPr>
        <w:rPr>
          <w:highlight w:val="yellow"/>
        </w:rPr>
      </w:pPr>
      <w:r w:rsidRPr="003C58E3">
        <w:rPr>
          <w:highlight w:val="yellow"/>
        </w:rPr>
        <w:t>Popis, zda v rámci projektu bude realizované alespoň jedno z</w:t>
      </w:r>
      <w:r w:rsidRPr="003C58E3">
        <w:rPr>
          <w:rFonts w:cstheme="minorHAnsi"/>
          <w:highlight w:val="yellow"/>
        </w:rPr>
        <w:t xml:space="preserve"> opatření vedoucí k eliminaci negativních vlivů na životní prostředí:</w:t>
      </w:r>
    </w:p>
    <w:p w14:paraId="7A80758D" w14:textId="77777777" w:rsidR="002765DE" w:rsidRPr="003C58E3" w:rsidRDefault="002765DE" w:rsidP="002765DE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nová výsadba/obnova stávající/doplnění zeleně v místě realizace projektu (keře, stromy, zelená stěna, travnaté plochy)</w:t>
      </w:r>
    </w:p>
    <w:p w14:paraId="2D2A9D2E" w14:textId="77777777" w:rsidR="002765DE" w:rsidRPr="003C58E3" w:rsidRDefault="002765DE" w:rsidP="002765DE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zavádění ekologických a šetrných technologií</w:t>
      </w:r>
    </w:p>
    <w:p w14:paraId="56DCCA65" w14:textId="77777777" w:rsidR="002765DE" w:rsidRPr="003C58E3" w:rsidRDefault="002765DE" w:rsidP="002765DE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využití recyklovaných materiálů</w:t>
      </w:r>
    </w:p>
    <w:p w14:paraId="6F4D78FA" w14:textId="77777777" w:rsidR="002765DE" w:rsidRPr="003C58E3" w:rsidRDefault="002765DE" w:rsidP="002765DE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využití obnovitelných zdrojů</w:t>
      </w:r>
    </w:p>
    <w:p w14:paraId="75DE4B03" w14:textId="4899B931" w:rsidR="002765DE" w:rsidRPr="002765DE" w:rsidRDefault="002765DE" w:rsidP="002765DE">
      <w:pPr>
        <w:pStyle w:val="Odstavecseseznamem"/>
        <w:numPr>
          <w:ilvl w:val="1"/>
          <w:numId w:val="4"/>
        </w:numPr>
        <w:rPr>
          <w:highlight w:val="yellow"/>
        </w:rPr>
      </w:pPr>
      <w:r w:rsidRPr="003C58E3">
        <w:rPr>
          <w:rFonts w:cstheme="minorHAnsi"/>
          <w:highlight w:val="yellow"/>
        </w:rPr>
        <w:t>zabudování cyklo-stojanů nebo uzamykatelných boxů na jízdní kola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7" w:name="_Toc512408633"/>
      <w:bookmarkStart w:id="28" w:name="_Toc485823537"/>
      <w:bookmarkStart w:id="29" w:name="_Toc488138209"/>
      <w:bookmarkStart w:id="30" w:name="_Toc485823538"/>
      <w:bookmarkStart w:id="31" w:name="_Toc488138210"/>
      <w:bookmarkStart w:id="32" w:name="_Toc485823539"/>
      <w:bookmarkStart w:id="33" w:name="_Toc488138211"/>
      <w:bookmarkStart w:id="34" w:name="_Toc485823540"/>
      <w:bookmarkStart w:id="35" w:name="_Toc488138212"/>
      <w:bookmarkStart w:id="36" w:name="_Toc485823541"/>
      <w:bookmarkStart w:id="37" w:name="_Toc488138213"/>
      <w:bookmarkStart w:id="38" w:name="_Toc485823542"/>
      <w:bookmarkStart w:id="39" w:name="_Toc488138214"/>
      <w:bookmarkStart w:id="40" w:name="_Toc51716779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4A323F">
        <w:rPr>
          <w:rFonts w:eastAsiaTheme="minorHAnsi"/>
          <w:caps/>
        </w:rPr>
        <w:t>Výstupy projektu</w:t>
      </w:r>
      <w:bookmarkEnd w:id="40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1" w:name="_Toc517167791"/>
      <w:r w:rsidRPr="004A323F">
        <w:rPr>
          <w:caps/>
        </w:rPr>
        <w:lastRenderedPageBreak/>
        <w:t>Připravenost projektu k realizaci</w:t>
      </w:r>
      <w:bookmarkEnd w:id="41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</w:t>
      </w:r>
      <w:bookmarkStart w:id="42" w:name="_GoBack"/>
      <w:bookmarkEnd w:id="42"/>
      <w:r w:rsidR="009C1CFC">
        <w:t>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t>REkapitulace rozpočtu projektu</w:t>
      </w:r>
      <w:r w:rsidR="00450E8D">
        <w:rPr>
          <w:rStyle w:val="Znakapoznpodarou"/>
          <w:caps/>
        </w:rPr>
        <w:footnoteReference w:id="4"/>
      </w:r>
      <w:bookmarkEnd w:id="139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lastRenderedPageBreak/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8pt" o:ole="">
            <v:imagedata r:id="rId10" o:title=""/>
          </v:shape>
          <o:OLEObject Type="Embed" ProgID="Excel.Sheet.12" ShapeID="_x0000_i1025" DrawAspect="Content" ObjectID="_1658066407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270B0" w14:textId="77777777" w:rsidR="00555C85" w:rsidRDefault="00555C85" w:rsidP="00634381">
      <w:pPr>
        <w:spacing w:after="0" w:line="240" w:lineRule="auto"/>
      </w:pPr>
      <w:r>
        <w:separator/>
      </w:r>
    </w:p>
  </w:endnote>
  <w:endnote w:type="continuationSeparator" w:id="0">
    <w:p w14:paraId="2AAA27EF" w14:textId="77777777" w:rsidR="00555C85" w:rsidRDefault="00555C85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5865055B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765DE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765DE">
            <w:rPr>
              <w:rStyle w:val="slostrnky"/>
              <w:rFonts w:ascii="Arial" w:hAnsi="Arial" w:cs="Arial"/>
              <w:noProof/>
              <w:sz w:val="20"/>
            </w:rPr>
            <w:t>10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BE9DC" w14:textId="77777777" w:rsidR="00555C85" w:rsidRDefault="00555C85" w:rsidP="00634381">
      <w:pPr>
        <w:spacing w:after="0" w:line="240" w:lineRule="auto"/>
      </w:pPr>
      <w:r>
        <w:separator/>
      </w:r>
    </w:p>
  </w:footnote>
  <w:footnote w:type="continuationSeparator" w:id="0">
    <w:p w14:paraId="35F88A23" w14:textId="77777777" w:rsidR="00555C85" w:rsidRDefault="00555C85" w:rsidP="00634381">
      <w:pPr>
        <w:spacing w:after="0" w:line="240" w:lineRule="auto"/>
      </w:pPr>
      <w:r>
        <w:continuationSeparator/>
      </w:r>
    </w:p>
  </w:footnote>
  <w:footnote w:id="1">
    <w:p w14:paraId="1118D50F" w14:textId="77777777" w:rsidR="002765DE" w:rsidRPr="003C58E3" w:rsidRDefault="002765DE" w:rsidP="002765DE">
      <w:pPr>
        <w:rPr>
          <w:rFonts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C58E3">
        <w:rPr>
          <w:rFonts w:cstheme="minorHAnsi"/>
          <w:sz w:val="20"/>
          <w:szCs w:val="20"/>
          <w:highlight w:val="yellow"/>
        </w:rPr>
        <w:t xml:space="preserve">Intenzitu dopravy v místě realizace projektu je možné ověřit v Celostátním sčítání dopravy na dálniční a silniční síti ČR roce 2016 na internetových stránkách: </w:t>
      </w:r>
      <w:hyperlink r:id="rId1" w:history="1">
        <w:r w:rsidRPr="003C58E3">
          <w:rPr>
            <w:rStyle w:val="Hypertextovodkaz"/>
            <w:rFonts w:cstheme="minorHAnsi"/>
            <w:sz w:val="20"/>
            <w:szCs w:val="20"/>
            <w:highlight w:val="yellow"/>
          </w:rPr>
          <w:t>https://www.rsd.cz/wps/portal/web/Silnice-a-dalnice/Scitani-dopravy</w:t>
        </w:r>
      </w:hyperlink>
    </w:p>
  </w:footnote>
  <w:footnote w:id="2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5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765DE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5C85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Vlckova_odstavec_se_seznamem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Vlckova_odstavec_se_seznamem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sd.cz/wps/portal/web/Silnice-a-dalnice/Scitani-doprav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065F-736A-4CE7-A1A0-58DCC310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1824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Daniela Dvořáková</cp:lastModifiedBy>
  <cp:revision>49</cp:revision>
  <cp:lastPrinted>2015-11-18T08:29:00Z</cp:lastPrinted>
  <dcterms:created xsi:type="dcterms:W3CDTF">2016-07-22T20:51:00Z</dcterms:created>
  <dcterms:modified xsi:type="dcterms:W3CDTF">2020-08-04T15:14:00Z</dcterms:modified>
</cp:coreProperties>
</file>